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A1A" w14:textId="2AA0151B" w:rsidR="00CB1DF3" w:rsidRPr="00165CD8" w:rsidRDefault="000E35FD" w:rsidP="00165CD8">
      <w:pPr>
        <w:jc w:val="center"/>
        <w:rPr>
          <w:sz w:val="72"/>
        </w:rPr>
      </w:pPr>
      <w:r w:rsidRPr="00FE48C5">
        <w:rPr>
          <w:noProof/>
        </w:rPr>
        <w:drawing>
          <wp:anchor distT="0" distB="0" distL="114300" distR="114300" simplePos="0" relativeHeight="251664384" behindDoc="0" locked="0" layoutInCell="1" allowOverlap="1" wp14:anchorId="16359CB7" wp14:editId="2E5C35D6">
            <wp:simplePos x="0" y="0"/>
            <wp:positionH relativeFrom="column">
              <wp:posOffset>6385560</wp:posOffset>
            </wp:positionH>
            <wp:positionV relativeFrom="paragraph">
              <wp:posOffset>-205740</wp:posOffset>
            </wp:positionV>
            <wp:extent cx="733425" cy="945227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4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65408" behindDoc="0" locked="0" layoutInCell="1" allowOverlap="1" wp14:anchorId="580C4BDF" wp14:editId="15A43EAC">
            <wp:simplePos x="0" y="0"/>
            <wp:positionH relativeFrom="column">
              <wp:posOffset>-342900</wp:posOffset>
            </wp:positionH>
            <wp:positionV relativeFrom="paragraph">
              <wp:posOffset>-358140</wp:posOffset>
            </wp:positionV>
            <wp:extent cx="752475" cy="97093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F3" w:rsidRPr="00165CD8">
        <w:rPr>
          <w:sz w:val="72"/>
        </w:rPr>
        <w:t xml:space="preserve">EASY FUNDS FOR </w:t>
      </w:r>
      <w:r>
        <w:rPr>
          <w:sz w:val="72"/>
        </w:rPr>
        <w:t>FORSYTHE</w:t>
      </w:r>
      <w:r w:rsidR="00CB1DF3" w:rsidRPr="00165CD8">
        <w:rPr>
          <w:sz w:val="72"/>
        </w:rPr>
        <w:t>!</w:t>
      </w:r>
      <w:r w:rsidR="00FE48C5" w:rsidRPr="00FE48C5">
        <w:rPr>
          <w:noProof/>
        </w:rPr>
        <w:t xml:space="preserve"> </w:t>
      </w:r>
    </w:p>
    <w:p w14:paraId="7FF16C28" w14:textId="77777777" w:rsidR="007C44C2" w:rsidRPr="007C44C2" w:rsidRDefault="007C44C2" w:rsidP="00CB1DF3">
      <w:pPr>
        <w:rPr>
          <w:sz w:val="40"/>
        </w:rPr>
      </w:pPr>
      <w:r w:rsidRPr="007C44C2">
        <w:rPr>
          <w:sz w:val="40"/>
        </w:rPr>
        <w:t>AMAZON SMILE</w:t>
      </w:r>
    </w:p>
    <w:p w14:paraId="6BCF3CAE" w14:textId="2FBBF088" w:rsidR="00C001C5" w:rsidRPr="00724942" w:rsidRDefault="007C44C2" w:rsidP="00CB1DF3">
      <w:pPr>
        <w:rPr>
          <w:b/>
          <w:bCs/>
          <w:i/>
          <w:iCs/>
        </w:rPr>
      </w:pPr>
      <w:r w:rsidRPr="007C44C2">
        <w:t xml:space="preserve">If you shop online, please consider supporting </w:t>
      </w:r>
      <w:r w:rsidR="000E35FD">
        <w:t>Forsythe</w:t>
      </w:r>
      <w:r>
        <w:t xml:space="preserve"> </w:t>
      </w:r>
      <w:r w:rsidRPr="007C44C2">
        <w:t xml:space="preserve">through the AmazonSmile program. It's easy to </w:t>
      </w:r>
      <w:r w:rsidR="00B952DB" w:rsidRPr="007C44C2">
        <w:t>do and</w:t>
      </w:r>
      <w:r w:rsidRPr="007C44C2">
        <w:t xml:space="preserve"> doesn't cost you anything</w:t>
      </w:r>
      <w:r w:rsidR="00724942">
        <w:t>.</w:t>
      </w:r>
      <w:r w:rsidRPr="007C44C2">
        <w:t xml:space="preserve"> 1. Go to smile.amazon.com. 2. Select "</w:t>
      </w:r>
      <w:r w:rsidR="000E35FD">
        <w:t xml:space="preserve">Parent </w:t>
      </w:r>
      <w:r w:rsidRPr="007C44C2">
        <w:t>Teacher Organiza</w:t>
      </w:r>
      <w:r w:rsidR="00F1760E">
        <w:t>tion</w:t>
      </w:r>
      <w:r w:rsidR="000E35FD">
        <w:t xml:space="preserve"> Forsythe Junior High School</w:t>
      </w:r>
      <w:r w:rsidRPr="007C44C2">
        <w:t>" as your charitable organization. 3. Start at smile.amazon.com, then shop normally.</w:t>
      </w:r>
      <w:r w:rsidR="00C001C5">
        <w:t xml:space="preserve">  </w:t>
      </w:r>
      <w:r w:rsidR="007D4FEF" w:rsidRPr="00724942">
        <w:rPr>
          <w:b/>
          <w:bCs/>
          <w:i/>
          <w:iCs/>
        </w:rPr>
        <w:t>Amazon.com does NOT get us the sales percentage. You must shop on smile.amazon.com.</w:t>
      </w:r>
    </w:p>
    <w:p w14:paraId="0857CCAF" w14:textId="241BAC25" w:rsidR="00C001C5" w:rsidRDefault="00891957" w:rsidP="00CB1DF3">
      <w:r w:rsidRPr="007C44C2">
        <w:rPr>
          <w:noProof/>
        </w:rPr>
        <w:drawing>
          <wp:anchor distT="0" distB="0" distL="114300" distR="114300" simplePos="0" relativeHeight="251663360" behindDoc="0" locked="0" layoutInCell="1" allowOverlap="1" wp14:anchorId="027BFAFC" wp14:editId="39AE25A2">
            <wp:simplePos x="0" y="0"/>
            <wp:positionH relativeFrom="margin">
              <wp:posOffset>5177790</wp:posOffset>
            </wp:positionH>
            <wp:positionV relativeFrom="paragraph">
              <wp:posOffset>426085</wp:posOffset>
            </wp:positionV>
            <wp:extent cx="1222373" cy="6872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3" cy="68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FEF">
        <w:t xml:space="preserve">You can also activate AmazonSmile </w:t>
      </w:r>
      <w:r w:rsidR="00C001C5">
        <w:t>on the Amazon app</w:t>
      </w:r>
      <w:r w:rsidR="007D4FEF">
        <w:t xml:space="preserve">.  1.  Open the Amazon Shopping app on your phone.  2. Go into the main menu of the Amazon Shopping app and tap into “Settings”.  3.  Tap “AmazonSmile and follow the on-screen instructions to complete the activation. </w:t>
      </w:r>
      <w:r w:rsidR="00C001C5">
        <w:t xml:space="preserve"> </w:t>
      </w:r>
    </w:p>
    <w:p w14:paraId="01F3AFBA" w14:textId="77777777" w:rsidR="007D4FEF" w:rsidRDefault="007D4FEF" w:rsidP="00CB1DF3">
      <w:pPr>
        <w:rPr>
          <w:sz w:val="40"/>
        </w:rPr>
      </w:pPr>
    </w:p>
    <w:p w14:paraId="2B541796" w14:textId="3FD8F9CB" w:rsidR="00CB1DF3" w:rsidRDefault="00CB1DF3" w:rsidP="00CB1DF3">
      <w:pPr>
        <w:rPr>
          <w:sz w:val="40"/>
        </w:rPr>
      </w:pPr>
      <w:r w:rsidRPr="00165CD8">
        <w:rPr>
          <w:sz w:val="40"/>
        </w:rPr>
        <w:t>GROCERY PROGRAM</w:t>
      </w:r>
      <w:r w:rsidR="00165CD8">
        <w:rPr>
          <w:sz w:val="40"/>
        </w:rPr>
        <w:t>S</w:t>
      </w:r>
      <w:r w:rsidRPr="00165CD8">
        <w:rPr>
          <w:sz w:val="40"/>
        </w:rPr>
        <w:t xml:space="preserve"> </w:t>
      </w:r>
    </w:p>
    <w:p w14:paraId="5419B04E" w14:textId="58074FBF" w:rsidR="00165CD8" w:rsidRPr="00C03D60" w:rsidRDefault="003A0F71" w:rsidP="00CB1DF3">
      <w:pPr>
        <w:rPr>
          <w:sz w:val="24"/>
          <w:szCs w:val="24"/>
        </w:rPr>
      </w:pPr>
      <w:r w:rsidRPr="003A0F71">
        <w:rPr>
          <w:sz w:val="24"/>
          <w:szCs w:val="24"/>
        </w:rPr>
        <w:t xml:space="preserve">Support </w:t>
      </w:r>
      <w:r w:rsidR="00E41E1E">
        <w:rPr>
          <w:sz w:val="24"/>
          <w:szCs w:val="24"/>
        </w:rPr>
        <w:t>Forsythe</w:t>
      </w:r>
      <w:r w:rsidRPr="003A0F71">
        <w:rPr>
          <w:sz w:val="24"/>
          <w:szCs w:val="24"/>
        </w:rPr>
        <w:t xml:space="preserve"> while you do your grocery shopping.   </w:t>
      </w:r>
      <w:r w:rsidR="00CB1DF3" w:rsidRPr="00C03D60">
        <w:rPr>
          <w:sz w:val="24"/>
          <w:szCs w:val="24"/>
        </w:rPr>
        <w:t xml:space="preserve">These stores donate a percentage of your purchase to our school. </w:t>
      </w:r>
      <w:r>
        <w:rPr>
          <w:sz w:val="24"/>
          <w:szCs w:val="24"/>
        </w:rPr>
        <w:t xml:space="preserve">  </w:t>
      </w:r>
      <w:r w:rsidRPr="003A0F71">
        <w:rPr>
          <w:sz w:val="24"/>
          <w:szCs w:val="24"/>
        </w:rPr>
        <w:t>We recommend checking your enrollment annually</w:t>
      </w:r>
      <w:r>
        <w:rPr>
          <w:sz w:val="24"/>
          <w:szCs w:val="24"/>
        </w:rPr>
        <w:t xml:space="preserve"> in that in some instances re-enrollment is necessary.  </w:t>
      </w:r>
    </w:p>
    <w:p w14:paraId="788D7FDE" w14:textId="77777777" w:rsidR="00165CD8" w:rsidRDefault="00F1760E" w:rsidP="00165CD8">
      <w:pPr>
        <w:ind w:left="2880"/>
      </w:pPr>
      <w:r w:rsidRPr="00165CD8">
        <w:rPr>
          <w:noProof/>
        </w:rPr>
        <w:drawing>
          <wp:anchor distT="0" distB="0" distL="114300" distR="114300" simplePos="0" relativeHeight="251659264" behindDoc="0" locked="0" layoutInCell="1" allowOverlap="1" wp14:anchorId="7A60C393" wp14:editId="6D3BE545">
            <wp:simplePos x="0" y="0"/>
            <wp:positionH relativeFrom="margin">
              <wp:posOffset>533400</wp:posOffset>
            </wp:positionH>
            <wp:positionV relativeFrom="paragraph">
              <wp:posOffset>10795</wp:posOffset>
            </wp:positionV>
            <wp:extent cx="989215" cy="831215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F5830" w14:textId="66D57380" w:rsidR="00CB1DF3" w:rsidRDefault="004E7225" w:rsidP="00F1760E">
      <w:pPr>
        <w:ind w:left="3600"/>
      </w:pPr>
      <w:r w:rsidRPr="00165CD8">
        <w:rPr>
          <w:noProof/>
        </w:rPr>
        <w:drawing>
          <wp:anchor distT="0" distB="0" distL="114300" distR="114300" simplePos="0" relativeHeight="251658240" behindDoc="0" locked="0" layoutInCell="1" allowOverlap="1" wp14:anchorId="2DD78679" wp14:editId="6BEC6A4E">
            <wp:simplePos x="0" y="0"/>
            <wp:positionH relativeFrom="margin">
              <wp:posOffset>5488305</wp:posOffset>
            </wp:positionH>
            <wp:positionV relativeFrom="paragraph">
              <wp:posOffset>323850</wp:posOffset>
            </wp:positionV>
            <wp:extent cx="1114425" cy="742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F3">
        <w:t>Get a reward card at any Kroger store. Enroll at www.kroger.com/acc</w:t>
      </w:r>
      <w:r w:rsidR="00165CD8">
        <w:t xml:space="preserve">ount/ </w:t>
      </w:r>
      <w:proofErr w:type="spellStart"/>
      <w:r w:rsidR="00165CD8">
        <w:t>EnrollCommunityRewardsNow</w:t>
      </w:r>
      <w:proofErr w:type="spellEnd"/>
      <w:r w:rsidR="00165CD8">
        <w:t>.</w:t>
      </w:r>
    </w:p>
    <w:p w14:paraId="3597230C" w14:textId="06C6FF55" w:rsidR="00165CD8" w:rsidRDefault="004E7225" w:rsidP="00CB1DF3">
      <w:r w:rsidRPr="00165CD8">
        <w:rPr>
          <w:noProof/>
        </w:rPr>
        <w:drawing>
          <wp:anchor distT="0" distB="0" distL="114300" distR="114300" simplePos="0" relativeHeight="251661312" behindDoc="0" locked="0" layoutInCell="1" allowOverlap="1" wp14:anchorId="218D6E8C" wp14:editId="4E31FFA8">
            <wp:simplePos x="0" y="0"/>
            <wp:positionH relativeFrom="margin">
              <wp:posOffset>129540</wp:posOffset>
            </wp:positionH>
            <wp:positionV relativeFrom="paragraph">
              <wp:posOffset>264160</wp:posOffset>
            </wp:positionV>
            <wp:extent cx="1961029" cy="381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2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855A2" w14:textId="1800C6F5" w:rsidR="00165CD8" w:rsidRDefault="00165CD8" w:rsidP="00CB1DF3">
      <w:r>
        <w:tab/>
      </w:r>
      <w:r>
        <w:tab/>
      </w:r>
      <w:r>
        <w:tab/>
      </w:r>
      <w:r>
        <w:tab/>
      </w:r>
      <w:r w:rsidR="00F1760E">
        <w:tab/>
      </w:r>
      <w:r>
        <w:t>Tell them at check out to link your purchase with</w:t>
      </w:r>
      <w:r>
        <w:tab/>
      </w:r>
      <w:r>
        <w:tab/>
      </w:r>
      <w:r>
        <w:tab/>
      </w:r>
      <w:r>
        <w:tab/>
        <w:t xml:space="preserve"> </w:t>
      </w:r>
      <w:r w:rsidR="00F1760E">
        <w:tab/>
      </w:r>
      <w:r w:rsidR="00F1760E">
        <w:tab/>
      </w:r>
      <w:r w:rsidR="00F1760E">
        <w:tab/>
      </w:r>
      <w:r w:rsidR="004E7225">
        <w:tab/>
      </w:r>
      <w:r w:rsidR="004E7225">
        <w:tab/>
      </w:r>
      <w:r w:rsidR="00E41E1E">
        <w:t xml:space="preserve">Forsythe Middle </w:t>
      </w:r>
      <w:r>
        <w:t>School</w:t>
      </w:r>
      <w:r w:rsidR="00C518F9">
        <w:t>.</w:t>
      </w:r>
    </w:p>
    <w:p w14:paraId="6069EC42" w14:textId="77777777" w:rsidR="00165CD8" w:rsidRDefault="00165CD8" w:rsidP="00CB1DF3">
      <w:r w:rsidRPr="00165CD8">
        <w:rPr>
          <w:noProof/>
        </w:rPr>
        <w:drawing>
          <wp:anchor distT="0" distB="0" distL="114300" distR="114300" simplePos="0" relativeHeight="251660288" behindDoc="0" locked="0" layoutInCell="1" allowOverlap="1" wp14:anchorId="4C767160" wp14:editId="76E85A7F">
            <wp:simplePos x="0" y="0"/>
            <wp:positionH relativeFrom="margin">
              <wp:posOffset>438150</wp:posOffset>
            </wp:positionH>
            <wp:positionV relativeFrom="paragraph">
              <wp:posOffset>62865</wp:posOffset>
            </wp:positionV>
            <wp:extent cx="1313925" cy="8089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999F6" w14:textId="15B2FEAA" w:rsidR="00165CD8" w:rsidRDefault="00CB1DF3" w:rsidP="00F1760E">
      <w:pPr>
        <w:ind w:left="3600"/>
      </w:pPr>
      <w:r>
        <w:t xml:space="preserve">Follow the directions at www.buschs.com/community to link your </w:t>
      </w:r>
      <w:proofErr w:type="spellStart"/>
      <w:r>
        <w:t>MyWay</w:t>
      </w:r>
      <w:proofErr w:type="spellEnd"/>
      <w:r>
        <w:t xml:space="preserve"> account to </w:t>
      </w:r>
      <w:r w:rsidR="00E41E1E">
        <w:t>Forsythe</w:t>
      </w:r>
      <w:r w:rsidR="00165CD8">
        <w:t>.</w:t>
      </w:r>
    </w:p>
    <w:p w14:paraId="51B4581E" w14:textId="2036C1F6" w:rsidR="00165CD8" w:rsidRDefault="00165CD8" w:rsidP="00CB1DF3"/>
    <w:p w14:paraId="0EA56A5E" w14:textId="561858AD" w:rsidR="00CB1DF3" w:rsidRDefault="007C44C2" w:rsidP="00CB1DF3">
      <w:pPr>
        <w:rPr>
          <w:sz w:val="40"/>
        </w:rPr>
      </w:pPr>
      <w:r w:rsidRPr="007C44C2">
        <w:rPr>
          <w:sz w:val="40"/>
        </w:rPr>
        <w:t>BOX TOPS FOR EDUCATION</w:t>
      </w:r>
    </w:p>
    <w:p w14:paraId="03DC1315" w14:textId="0904343C" w:rsidR="00060E36" w:rsidRPr="00060E36" w:rsidRDefault="00060E36" w:rsidP="00060E36">
      <w:pPr>
        <w:rPr>
          <w:i/>
          <w:iCs/>
          <w:sz w:val="24"/>
          <w:szCs w:val="14"/>
        </w:rPr>
      </w:pPr>
      <w:r w:rsidRPr="00060E36">
        <w:rPr>
          <w:i/>
          <w:iCs/>
          <w:sz w:val="24"/>
          <w:szCs w:val="14"/>
        </w:rPr>
        <w:t>HOW TO EARN?  BOX TOPS MAKES IT EASY.</w:t>
      </w:r>
    </w:p>
    <w:p w14:paraId="7F0EC44E" w14:textId="5D502D0E" w:rsidR="00060E36" w:rsidRPr="00060E36" w:rsidRDefault="00891957" w:rsidP="00060E36">
      <w:pPr>
        <w:rPr>
          <w:szCs w:val="12"/>
        </w:rPr>
      </w:pPr>
      <w:r w:rsidRPr="00060E36">
        <w:rPr>
          <w:noProof/>
        </w:rPr>
        <w:drawing>
          <wp:anchor distT="0" distB="0" distL="114300" distR="114300" simplePos="0" relativeHeight="251666432" behindDoc="0" locked="0" layoutInCell="1" allowOverlap="1" wp14:anchorId="40226CB2" wp14:editId="06EF6E8D">
            <wp:simplePos x="0" y="0"/>
            <wp:positionH relativeFrom="column">
              <wp:posOffset>2594610</wp:posOffset>
            </wp:positionH>
            <wp:positionV relativeFrom="paragraph">
              <wp:posOffset>686435</wp:posOffset>
            </wp:positionV>
            <wp:extent cx="1526196" cy="1030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96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36" w:rsidRPr="00060E36">
        <w:rPr>
          <w:szCs w:val="12"/>
        </w:rPr>
        <w:t>No more clipping. No more sending Box Tops to school. All you need is your phone. Download the ALL-NEW Box Tops app, shop as you normally would, then simply scan your store receipts to find participating products. The app will automatically credit your school's Box Tops earnings online.</w:t>
      </w:r>
      <w:r w:rsidR="00060E36">
        <w:rPr>
          <w:szCs w:val="12"/>
        </w:rPr>
        <w:t xml:space="preserve">  </w:t>
      </w:r>
      <w:r w:rsidR="00060E36" w:rsidRPr="00060E36">
        <w:rPr>
          <w:szCs w:val="12"/>
        </w:rPr>
        <w:t>Twice a year, your school will receive a check and can use that cash to buy whatever it needs!</w:t>
      </w:r>
      <w:r w:rsidR="00060E36" w:rsidRPr="00060E36">
        <w:t xml:space="preserve"> </w:t>
      </w:r>
    </w:p>
    <w:p w14:paraId="577F2EE5" w14:textId="24514852" w:rsidR="00060E36" w:rsidRPr="007C44C2" w:rsidRDefault="00060E36" w:rsidP="00CB1DF3">
      <w:pPr>
        <w:rPr>
          <w:sz w:val="40"/>
        </w:rPr>
      </w:pPr>
    </w:p>
    <w:sectPr w:rsidR="00060E36" w:rsidRPr="007C44C2" w:rsidSect="004E7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F3"/>
    <w:rsid w:val="00060E36"/>
    <w:rsid w:val="000E35FD"/>
    <w:rsid w:val="00165CD8"/>
    <w:rsid w:val="003A0F71"/>
    <w:rsid w:val="004E7225"/>
    <w:rsid w:val="00570715"/>
    <w:rsid w:val="005D6830"/>
    <w:rsid w:val="006E752A"/>
    <w:rsid w:val="00724942"/>
    <w:rsid w:val="00776E48"/>
    <w:rsid w:val="007C44C2"/>
    <w:rsid w:val="007D4FEF"/>
    <w:rsid w:val="00891957"/>
    <w:rsid w:val="009318EE"/>
    <w:rsid w:val="009C79FE"/>
    <w:rsid w:val="00B952DB"/>
    <w:rsid w:val="00C001C5"/>
    <w:rsid w:val="00C03D60"/>
    <w:rsid w:val="00C518F9"/>
    <w:rsid w:val="00CB1DF3"/>
    <w:rsid w:val="00E41E1E"/>
    <w:rsid w:val="00F1760E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648A"/>
  <w15:chartTrackingRefBased/>
  <w15:docId w15:val="{81FA13A1-C538-46C2-8010-4257B95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McNamara McClatchey</dc:creator>
  <cp:keywords/>
  <dc:description/>
  <cp:lastModifiedBy>McClatchey, Laurie</cp:lastModifiedBy>
  <cp:revision>5</cp:revision>
  <dcterms:created xsi:type="dcterms:W3CDTF">2021-09-21T23:38:00Z</dcterms:created>
  <dcterms:modified xsi:type="dcterms:W3CDTF">2021-09-21T23:46:00Z</dcterms:modified>
</cp:coreProperties>
</file>